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PROMISSORY INSTALLMENT NOTE</w:t>
      </w:r>
      <w:r w:rsidDel="00000000" w:rsidR="00000000" w:rsidRPr="00000000">
        <w:rPr>
          <w:rtl w:val="0"/>
        </w:rPr>
      </w:r>
    </w:p>
    <w:p w:rsidR="00000000" w:rsidDel="00000000" w:rsidP="00000000" w:rsidRDefault="00000000" w:rsidRPr="00000000" w14:paraId="00000002">
      <w:pPr>
        <w:spacing w:line="360" w:lineRule="auto"/>
        <w:ind w:left="1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(Amortized Note)</w:t>
      </w:r>
      <w:r w:rsidDel="00000000" w:rsidR="00000000" w:rsidRPr="00000000">
        <w:rPr>
          <w:rtl w:val="0"/>
        </w:rPr>
      </w:r>
    </w:p>
    <w:p w:rsidR="00000000" w:rsidDel="00000000" w:rsidP="00000000" w:rsidRDefault="00000000" w:rsidRPr="00000000" w14:paraId="00000003">
      <w:pPr>
        <w:spacing w:line="360" w:lineRule="auto"/>
        <w:ind w:left="18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GOOD AND VALUABLE CONSIDERATION, the undersigned Borrower, promises to pay to __________________________________ (Lender), the amount of _____________ ($_______), together with interest accrued at the rate of ________ percent (____%) per year.  </w:t>
      </w:r>
    </w:p>
    <w:p w:rsidR="00000000" w:rsidDel="00000000" w:rsidP="00000000" w:rsidRDefault="00000000" w:rsidRPr="00000000" w14:paraId="00000005">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amount is to be payable in _________ installments of _______________, the first of which is due on or before ______________, and following payments to be made on the ____________ of each ________________.  Such payments shall be first applied to interest and then to the principal.  Any remaining balance due at maturity shall be paid in full.  This Note may be paid in full at any time without penalty charge.</w:t>
      </w:r>
    </w:p>
    <w:p w:rsidR="00000000" w:rsidDel="00000000" w:rsidP="00000000" w:rsidRDefault="00000000" w:rsidRPr="00000000" w14:paraId="00000007">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this Note shall be in default, and collection proceedings are instituted, then the Borrowers agree to pay all reasonable attorney fees and costs of collection.  Payments not made within ______ days of due date shall be subject to a late charge of $__________________.</w:t>
      </w:r>
    </w:p>
    <w:p w:rsidR="00000000" w:rsidDel="00000000" w:rsidP="00000000" w:rsidRDefault="00000000" w:rsidRPr="00000000" w14:paraId="00000009">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undersigned and all other parties to this Note, whether as endorsers, guarantors or sureties waive demand, presentment and protest and all notices thereto and further agree to remain bound, notwithstanding any extension, modification, waiver, or other indulgence by any holder or upon the discharge or release of any obligor hereunder or to this Note, or upon the exchange, substitution, or release of any collateral granted as security for this Note. </w:t>
      </w:r>
    </w:p>
    <w:p w:rsidR="00000000" w:rsidDel="00000000" w:rsidP="00000000" w:rsidRDefault="00000000" w:rsidRPr="00000000" w14:paraId="0000000B">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w:t>
        <w:tab/>
        <w:tab/>
        <w:t xml:space="preserve">_____________________________</w:t>
      </w:r>
    </w:p>
    <w:p w:rsidR="00000000" w:rsidDel="00000000" w:rsidP="00000000" w:rsidRDefault="00000000" w:rsidRPr="00000000" w14:paraId="0000000D">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Borrower                                                  </w:t>
        <w:tab/>
        <w:tab/>
        <w:t xml:space="preserve">Date</w:t>
      </w:r>
    </w:p>
    <w:p w:rsidR="00000000" w:rsidDel="00000000" w:rsidP="00000000" w:rsidRDefault="00000000" w:rsidRPr="00000000" w14:paraId="0000000E">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w:t>
        <w:tab/>
        <w:tab/>
        <w:t xml:space="preserve">_____________________________</w:t>
      </w:r>
    </w:p>
    <w:p w:rsidR="00000000" w:rsidDel="00000000" w:rsidP="00000000" w:rsidRDefault="00000000" w:rsidRPr="00000000" w14:paraId="00000010">
      <w:pPr>
        <w:spacing w:line="360" w:lineRule="auto"/>
        <w:ind w:left="187" w:firstLine="0"/>
        <w:jc w:val="both"/>
        <w:rPr/>
      </w:pPr>
      <w:r w:rsidDel="00000000" w:rsidR="00000000" w:rsidRPr="00000000">
        <w:rPr>
          <w:rFonts w:ascii="Times New Roman" w:cs="Times New Roman" w:eastAsia="Times New Roman" w:hAnsi="Times New Roman"/>
          <w:sz w:val="24"/>
          <w:szCs w:val="24"/>
          <w:rtl w:val="0"/>
        </w:rPr>
        <w:t xml:space="preserve">Witness                                                    </w:t>
        <w:tab/>
        <w:tab/>
        <w:t xml:space="preserve">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